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A4" w:rsidRPr="00606DA4" w:rsidRDefault="00606DA4" w:rsidP="00606D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DA4">
        <w:rPr>
          <w:rFonts w:ascii="Times New Roman" w:hAnsi="Times New Roman"/>
          <w:sz w:val="28"/>
          <w:szCs w:val="28"/>
        </w:rPr>
        <w:t xml:space="preserve">Исполнение обязательств </w:t>
      </w:r>
      <w:r>
        <w:rPr>
          <w:rFonts w:ascii="Times New Roman" w:hAnsi="Times New Roman"/>
          <w:sz w:val="28"/>
          <w:szCs w:val="28"/>
        </w:rPr>
        <w:t>АО «ФСК «Лада-Дом»</w:t>
      </w:r>
      <w:r w:rsidRPr="00606DA4">
        <w:rPr>
          <w:rFonts w:ascii="Times New Roman" w:hAnsi="Times New Roman"/>
          <w:sz w:val="28"/>
          <w:szCs w:val="28"/>
        </w:rPr>
        <w:t xml:space="preserve"> по передаче жилого помещения участник</w:t>
      </w:r>
      <w:r>
        <w:rPr>
          <w:rFonts w:ascii="Times New Roman" w:hAnsi="Times New Roman"/>
          <w:sz w:val="28"/>
          <w:szCs w:val="28"/>
        </w:rPr>
        <w:t>ам</w:t>
      </w:r>
      <w:bookmarkStart w:id="0" w:name="_GoBack"/>
      <w:bookmarkEnd w:id="0"/>
      <w:r w:rsidRPr="00606DA4">
        <w:rPr>
          <w:rFonts w:ascii="Times New Roman" w:hAnsi="Times New Roman"/>
          <w:sz w:val="28"/>
          <w:szCs w:val="28"/>
        </w:rPr>
        <w:t xml:space="preserve"> долевого строительства по договорам участия в долевом строительстве,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строительства.</w:t>
      </w:r>
    </w:p>
    <w:p w:rsidR="00606DA4" w:rsidRPr="00606DA4" w:rsidRDefault="00606DA4" w:rsidP="00606D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DA4">
        <w:rPr>
          <w:rFonts w:ascii="Times New Roman" w:hAnsi="Times New Roman"/>
          <w:sz w:val="28"/>
          <w:szCs w:val="28"/>
        </w:rPr>
        <w:t xml:space="preserve">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осуществляет страховщик Некоммерческая организация «Потребительское общество взаимного страхования гражданской ответственности застройщиков», ОГРН 1137799018367, ИНН 7722401371, адрес: 111024, г. Москва, ул. Авиамоторная, д. 10, корп.2, Лицензия ВС №4314 от 13 августа 2015 года. </w:t>
      </w:r>
      <w:proofErr w:type="gramEnd"/>
    </w:p>
    <w:p w:rsidR="00983746" w:rsidRDefault="00983746"/>
    <w:sectPr w:rsidR="0098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5C"/>
    <w:rsid w:val="00606DA4"/>
    <w:rsid w:val="0096665C"/>
    <w:rsid w:val="0098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Елена Владимировна</dc:creator>
  <cp:keywords/>
  <dc:description/>
  <cp:lastModifiedBy>Емельянова Елена Владимировна</cp:lastModifiedBy>
  <cp:revision>2</cp:revision>
  <dcterms:created xsi:type="dcterms:W3CDTF">2018-03-07T05:07:00Z</dcterms:created>
  <dcterms:modified xsi:type="dcterms:W3CDTF">2018-03-07T05:08:00Z</dcterms:modified>
</cp:coreProperties>
</file>